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8A" w:rsidRPr="002C4B00" w:rsidRDefault="002F778A" w:rsidP="002F778A">
      <w:pPr>
        <w:keepNext/>
        <w:keepLines/>
        <w:spacing w:before="480" w:after="0"/>
        <w:outlineLvl w:val="0"/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</w:pPr>
      <w:bookmarkStart w:id="0" w:name="_Toc31366946"/>
      <w:r w:rsidRPr="002C4B00"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  <w:t>Deset mylných představ o záškoláctví</w:t>
      </w:r>
      <w:bookmarkEnd w:id="0"/>
      <w:r w:rsidRPr="002C4B00"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  <w:t xml:space="preserve"> </w:t>
      </w:r>
    </w:p>
    <w:p w:rsidR="002F778A" w:rsidRPr="002F778A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lang w:eastAsia="cs-CZ"/>
        </w:rPr>
      </w:pPr>
      <w:r w:rsidRPr="002F778A">
        <w:rPr>
          <w:rFonts w:eastAsiaTheme="minorEastAsia" w:cs="Times New Roman"/>
          <w:lang w:eastAsia="cs-CZ"/>
        </w:rPr>
        <w:t xml:space="preserve"> </w:t>
      </w:r>
    </w:p>
    <w:p w:rsidR="002C4B00" w:rsidRPr="002C4B00" w:rsidRDefault="002C4B00" w:rsidP="002C4B00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  <w:r>
        <w:rPr>
          <w:rFonts w:eastAsiaTheme="minorEastAsia" w:cs="Times New Roman"/>
          <w:b/>
          <w:i/>
          <w:sz w:val="28"/>
          <w:lang w:eastAsia="cs-CZ"/>
        </w:rPr>
        <w:t xml:space="preserve">1) </w:t>
      </w:r>
      <w:r w:rsidR="002F778A" w:rsidRPr="002C4B00">
        <w:rPr>
          <w:rFonts w:eastAsiaTheme="minorEastAsia" w:cs="Times New Roman"/>
          <w:b/>
          <w:i/>
          <w:sz w:val="28"/>
          <w:lang w:eastAsia="cs-CZ"/>
        </w:rPr>
        <w:t>Záškoláci jsou především děti líné, kterým vyhovuje zahálčivý způsob života.</w:t>
      </w:r>
      <w:r w:rsidR="002F778A" w:rsidRPr="002C4B00">
        <w:rPr>
          <w:rFonts w:eastAsiaTheme="minorEastAsia" w:cs="Times New Roman"/>
          <w:sz w:val="28"/>
          <w:lang w:eastAsia="cs-CZ"/>
        </w:rPr>
        <w:t xml:space="preserve"> </w:t>
      </w:r>
    </w:p>
    <w:p w:rsidR="002F778A" w:rsidRPr="002C4B00" w:rsidRDefault="002F778A" w:rsidP="002C4B00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2C4B00">
        <w:rPr>
          <w:rFonts w:eastAsiaTheme="minorEastAsia" w:cs="Times New Roman"/>
          <w:sz w:val="28"/>
          <w:lang w:eastAsia="cs-CZ"/>
        </w:rPr>
        <w:t>Skutečnost: Záškoláci jsou naopak často fyzicky zruční a pracovití, jsou však citově nejistí a mají zkušenost se školní neúspěšností.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b/>
          <w:i/>
          <w:sz w:val="28"/>
          <w:lang w:eastAsia="cs-CZ"/>
        </w:rPr>
      </w:pPr>
      <w:r w:rsidRPr="002C4B00">
        <w:rPr>
          <w:rFonts w:eastAsiaTheme="minorEastAsia" w:cs="Times New Roman"/>
          <w:b/>
          <w:i/>
          <w:sz w:val="28"/>
          <w:lang w:eastAsia="cs-CZ"/>
        </w:rPr>
        <w:t xml:space="preserve">2) Hlavním důvodem záškoláctví je nezájem žáků o vzdělávání. 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2C4B00">
        <w:rPr>
          <w:rFonts w:eastAsiaTheme="minorEastAsia" w:cs="Times New Roman"/>
          <w:sz w:val="28"/>
          <w:lang w:eastAsia="cs-CZ"/>
        </w:rPr>
        <w:t>Skutečnost: Výzkumy ukazují, že nezájem o vyučování je až na druhém místě z uváděných zdrojů. Téměř každý třetí záškolák však uvádí jako důvod strach z nesplněných školních povinností.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</w:p>
    <w:p w:rsidR="002C4B00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b/>
          <w:i/>
          <w:sz w:val="28"/>
          <w:lang w:eastAsia="cs-CZ"/>
        </w:rPr>
      </w:pPr>
      <w:r w:rsidRPr="002C4B00">
        <w:rPr>
          <w:rFonts w:eastAsiaTheme="minorEastAsia" w:cs="Times New Roman"/>
          <w:b/>
          <w:i/>
          <w:sz w:val="28"/>
          <w:lang w:eastAsia="cs-CZ"/>
        </w:rPr>
        <w:t xml:space="preserve">3) Záškoláctví má především skupinový charakter a je spojeno s touláním venku. 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2C4B00">
        <w:rPr>
          <w:rFonts w:eastAsiaTheme="minorEastAsia" w:cs="Times New Roman"/>
          <w:sz w:val="28"/>
          <w:lang w:eastAsia="cs-CZ"/>
        </w:rPr>
        <w:t>Skutečnost: 5x častěji tráví záškoláci čas doma než venku nebo ve městě. Přibližně asi jen šestina záškoláků tráví svůj čas s kamarády.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b/>
          <w:i/>
          <w:sz w:val="28"/>
          <w:lang w:eastAsia="cs-CZ"/>
        </w:rPr>
      </w:pPr>
      <w:r w:rsidRPr="002C4B00">
        <w:rPr>
          <w:rFonts w:eastAsiaTheme="minorEastAsia" w:cs="Times New Roman"/>
          <w:b/>
          <w:i/>
          <w:sz w:val="28"/>
          <w:lang w:eastAsia="cs-CZ"/>
        </w:rPr>
        <w:t xml:space="preserve">4) Nám se to nemůže stát. 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2C4B00">
        <w:rPr>
          <w:rFonts w:eastAsiaTheme="minorEastAsia" w:cs="Times New Roman"/>
          <w:sz w:val="28"/>
          <w:lang w:eastAsia="cs-CZ"/>
        </w:rPr>
        <w:t>Skutečnost: Záškoláctví se může objevit v každé rodině, i v té „dobré“!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b/>
          <w:i/>
          <w:sz w:val="28"/>
          <w:lang w:eastAsia="cs-CZ"/>
        </w:rPr>
      </w:pPr>
      <w:r w:rsidRPr="002C4B00">
        <w:rPr>
          <w:rFonts w:eastAsiaTheme="minorEastAsia" w:cs="Times New Roman"/>
          <w:b/>
          <w:i/>
          <w:sz w:val="28"/>
          <w:lang w:eastAsia="cs-CZ"/>
        </w:rPr>
        <w:t xml:space="preserve">5) Záškoláctví se dramatizuje, bylo tu vždy. 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2C4B00">
        <w:rPr>
          <w:rFonts w:eastAsiaTheme="minorEastAsia" w:cs="Times New Roman"/>
          <w:sz w:val="28"/>
          <w:lang w:eastAsia="cs-CZ"/>
        </w:rPr>
        <w:t>Skutečnost: Záškoláctví tu bylo, ale za poslední roky se zvýšila tolerance vůči neplnění nejen školních povinností dětí, snížila se kontrola záškoláctví a stoupl počet neomluvených a omluvených hodin.</w:t>
      </w:r>
    </w:p>
    <w:p w:rsidR="002F778A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</w:p>
    <w:p w:rsidR="00901926" w:rsidRDefault="00901926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</w:p>
    <w:p w:rsidR="00901926" w:rsidRPr="002C4B00" w:rsidRDefault="00901926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  <w:bookmarkStart w:id="1" w:name="_GoBack"/>
      <w:bookmarkEnd w:id="1"/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b/>
          <w:i/>
          <w:sz w:val="28"/>
          <w:lang w:eastAsia="cs-CZ"/>
        </w:rPr>
      </w:pPr>
      <w:r w:rsidRPr="002C4B00">
        <w:rPr>
          <w:rFonts w:eastAsiaTheme="minorEastAsia" w:cs="Times New Roman"/>
          <w:b/>
          <w:i/>
          <w:sz w:val="28"/>
          <w:lang w:eastAsia="cs-CZ"/>
        </w:rPr>
        <w:lastRenderedPageBreak/>
        <w:t xml:space="preserve">6) Záškoláctví je spojeno s nižším intelektem žáků. 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2C4B00">
        <w:rPr>
          <w:rFonts w:eastAsiaTheme="minorEastAsia" w:cs="Times New Roman"/>
          <w:sz w:val="28"/>
          <w:lang w:eastAsia="cs-CZ"/>
        </w:rPr>
        <w:t>Skutečnost: Pravda je, že nejnižší záškoláctví je na osmiletých gymnáziích, to je ale skupina s výraznou motivací vzdělávat se. Pokud jde o počet záškoláků, je nízké záškoláctví i ve speciálních základních školách, kde nároky odpovídají nejen schopnostem dětí, pozitivní hodnocení žáků totiž není založeno jen na školní výkonnosti.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val="en-US" w:eastAsia="cs-CZ"/>
        </w:rPr>
      </w:pP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b/>
          <w:i/>
          <w:sz w:val="28"/>
          <w:lang w:eastAsia="cs-CZ"/>
        </w:rPr>
      </w:pPr>
      <w:r w:rsidRPr="002C4B00">
        <w:rPr>
          <w:rFonts w:eastAsiaTheme="minorEastAsia" w:cs="Times New Roman"/>
          <w:b/>
          <w:i/>
          <w:sz w:val="28"/>
          <w:lang w:eastAsia="cs-CZ"/>
        </w:rPr>
        <w:t xml:space="preserve">7) Vina je především na záškolácích samých. 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2C4B00">
        <w:rPr>
          <w:rFonts w:eastAsiaTheme="minorEastAsia" w:cs="Times New Roman"/>
          <w:sz w:val="28"/>
          <w:lang w:eastAsia="cs-CZ"/>
        </w:rPr>
        <w:t>Skutečnost: Záškoláci pocházejí častěji z neúplných rodin a z rodin nefunkčních. Na tyto skutečnosti nemají záškoláci vliv. Jde často o emocionálně a sociálně narušené děti bez přiměřeného rodinného zázemí.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val="en-US" w:eastAsia="cs-CZ"/>
        </w:rPr>
      </w:pP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2C4B00">
        <w:rPr>
          <w:rFonts w:eastAsiaTheme="minorEastAsia" w:cs="Times New Roman"/>
          <w:b/>
          <w:i/>
          <w:sz w:val="28"/>
          <w:lang w:eastAsia="cs-CZ"/>
        </w:rPr>
        <w:t>8) Záškoláctví se téměř vždy odhalí a je spojeno s „výchovnými“ opatřeními.</w:t>
      </w:r>
      <w:r w:rsidRPr="002C4B00">
        <w:rPr>
          <w:rFonts w:eastAsiaTheme="minorEastAsia" w:cs="Times New Roman"/>
          <w:sz w:val="28"/>
          <w:lang w:eastAsia="cs-CZ"/>
        </w:rPr>
        <w:t xml:space="preserve"> Skutečnost: Záškoláci mají poměrně často opačnou zkušenost. Každý dvanáctý uvádí, že se na jeho záškoláctví vůbec nepřišlo, a téměř každý třetí tvrdí, že se následně po neomluvené absenci nic nestalo.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b/>
          <w:i/>
          <w:sz w:val="28"/>
          <w:lang w:eastAsia="cs-CZ"/>
        </w:rPr>
      </w:pPr>
      <w:r w:rsidRPr="002C4B00">
        <w:rPr>
          <w:rFonts w:eastAsiaTheme="minorEastAsia" w:cs="Times New Roman"/>
          <w:b/>
          <w:i/>
          <w:sz w:val="28"/>
          <w:lang w:eastAsia="cs-CZ"/>
        </w:rPr>
        <w:t xml:space="preserve">9) Nejúčinnějším prostředkem při řešení záškoláctví je důsledná kontrola záškoláků a potrestání jejich záškoláctví. 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2C4B00">
        <w:rPr>
          <w:rFonts w:eastAsiaTheme="minorEastAsia" w:cs="Times New Roman"/>
          <w:sz w:val="28"/>
          <w:lang w:eastAsia="cs-CZ"/>
        </w:rPr>
        <w:t>Skutečnost: Ani samotná kontrola nebo dokonce samotné vodění dítěte do školy, ani samotný trest nebývají účinným řešením, protože nejsou zaměřeny na příčiny záškoláctví.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b/>
          <w:i/>
          <w:sz w:val="28"/>
          <w:lang w:eastAsia="cs-CZ"/>
        </w:rPr>
      </w:pPr>
      <w:r w:rsidRPr="002C4B00">
        <w:rPr>
          <w:rFonts w:eastAsiaTheme="minorEastAsia" w:cs="Times New Roman"/>
          <w:b/>
          <w:i/>
          <w:sz w:val="28"/>
          <w:lang w:eastAsia="cs-CZ"/>
        </w:rPr>
        <w:t xml:space="preserve">10) Škola dělá to, co může, řešit by to měli jiní (rodiče, děti, sociální pracovníci, policie). 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2C4B00">
        <w:rPr>
          <w:rFonts w:eastAsiaTheme="minorEastAsia" w:cs="Times New Roman"/>
          <w:sz w:val="28"/>
          <w:lang w:eastAsia="cs-CZ"/>
        </w:rPr>
        <w:t xml:space="preserve">Skutečnost: Někteří odborníci tvrdí, že až třetina záškoláctví souvisí přímo s klimatem ve škole, se způsobem jednání pedagogů se žáky a s </w:t>
      </w:r>
      <w:r w:rsidRPr="002C4B00">
        <w:rPr>
          <w:rFonts w:eastAsiaTheme="minorEastAsia" w:cs="Times New Roman"/>
          <w:sz w:val="28"/>
          <w:lang w:eastAsia="cs-CZ"/>
        </w:rPr>
        <w:lastRenderedPageBreak/>
        <w:t xml:space="preserve">neprofesionálním fungováním pedagogů. Na školní klima nemají vliv a nezmění ho ani policie, ani sociální pracovníci.     </w:t>
      </w:r>
    </w:p>
    <w:p w:rsidR="002F778A" w:rsidRPr="002C4B00" w:rsidRDefault="002F778A" w:rsidP="002F778A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="Times New Roman"/>
          <w:sz w:val="28"/>
          <w:lang w:eastAsia="cs-CZ"/>
        </w:rPr>
      </w:pPr>
    </w:p>
    <w:sectPr w:rsidR="002F778A" w:rsidRPr="002C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BE8"/>
    <w:multiLevelType w:val="hybridMultilevel"/>
    <w:tmpl w:val="9410CA76"/>
    <w:lvl w:ilvl="0" w:tplc="F7E6F842">
      <w:start w:val="1"/>
      <w:numFmt w:val="decimal"/>
      <w:lvlText w:val="%1)"/>
      <w:lvlJc w:val="left"/>
      <w:pPr>
        <w:ind w:left="750" w:hanging="39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8A"/>
    <w:rsid w:val="002C4B00"/>
    <w:rsid w:val="002F778A"/>
    <w:rsid w:val="003718D8"/>
    <w:rsid w:val="0090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Kyselová</dc:creator>
  <cp:lastModifiedBy>Iva Kyselová</cp:lastModifiedBy>
  <cp:revision>5</cp:revision>
  <dcterms:created xsi:type="dcterms:W3CDTF">2021-03-04T08:57:00Z</dcterms:created>
  <dcterms:modified xsi:type="dcterms:W3CDTF">2021-03-04T11:41:00Z</dcterms:modified>
</cp:coreProperties>
</file>