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26" w:rsidRPr="00A877A9" w:rsidRDefault="00D41E26" w:rsidP="00D41E26">
      <w:pPr>
        <w:keepNext/>
        <w:keepLines/>
        <w:spacing w:before="480" w:after="0"/>
        <w:outlineLvl w:val="0"/>
        <w:rPr>
          <w:rFonts w:eastAsiaTheme="majorEastAsia" w:cs="Times New Roman"/>
          <w:b/>
          <w:bCs/>
          <w:sz w:val="32"/>
          <w:szCs w:val="28"/>
          <w:u w:val="single"/>
          <w:lang w:eastAsia="cs-CZ"/>
        </w:rPr>
      </w:pPr>
      <w:bookmarkStart w:id="0" w:name="_Toc31366944"/>
      <w:r w:rsidRPr="00A877A9">
        <w:rPr>
          <w:rFonts w:eastAsiaTheme="majorEastAsia" w:cs="Times New Roman"/>
          <w:b/>
          <w:bCs/>
          <w:sz w:val="32"/>
          <w:szCs w:val="28"/>
          <w:u w:val="single"/>
          <w:lang w:eastAsia="cs-CZ"/>
        </w:rPr>
        <w:t>Záškoláctví - základní informace pro rodiče</w:t>
      </w:r>
      <w:bookmarkEnd w:id="0"/>
    </w:p>
    <w:p w:rsidR="00D41E26" w:rsidRPr="00D41E26" w:rsidRDefault="00D41E26" w:rsidP="00D41E26">
      <w:pPr>
        <w:rPr>
          <w:rFonts w:eastAsiaTheme="minorEastAsia" w:cs="Times New Roman"/>
          <w:lang w:eastAsia="cs-CZ"/>
        </w:rPr>
      </w:pP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r w:rsidRPr="00A877A9">
        <w:rPr>
          <w:rFonts w:eastAsiaTheme="minorEastAsia" w:cs="Times New Roman"/>
          <w:sz w:val="28"/>
          <w:lang w:eastAsia="cs-CZ"/>
        </w:rPr>
        <w:t>Černá můra každého rodiče je zjištění, že jeho dítě chodí za školu a on o tom neví. Co dělat, když tato skutečnost nastane?</w:t>
      </w: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r w:rsidRPr="00A877A9">
        <w:rPr>
          <w:rFonts w:eastAsiaTheme="minorEastAsia" w:cs="Times New Roman"/>
          <w:sz w:val="28"/>
          <w:lang w:eastAsia="cs-CZ"/>
        </w:rPr>
        <w:t>V první řadě je třeba se uklidnit, uvědomit si, že dítě zůstává dítětem, rodič rodičem. Nezáleží na tom, jaký způsobem se to rodič dozví, důležité je si uvědomit, že vše má svůj důvod a vše má své řešení.</w:t>
      </w: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r w:rsidRPr="00A877A9">
        <w:rPr>
          <w:rFonts w:eastAsiaTheme="minorEastAsia" w:cs="Times New Roman"/>
          <w:sz w:val="28"/>
          <w:lang w:eastAsia="cs-CZ"/>
        </w:rPr>
        <w:t>Pokud se tuto informaci rodič dozví od školy, nemá smyl nic zapírat a vymýšle</w:t>
      </w:r>
      <w:r w:rsidR="00A877A9">
        <w:rPr>
          <w:rFonts w:eastAsiaTheme="minorEastAsia" w:cs="Times New Roman"/>
          <w:sz w:val="28"/>
          <w:lang w:eastAsia="cs-CZ"/>
        </w:rPr>
        <w:t>t si omluvy, proč jeho dítě nedo</w:t>
      </w:r>
      <w:r w:rsidRPr="00A877A9">
        <w:rPr>
          <w:rFonts w:eastAsiaTheme="minorEastAsia" w:cs="Times New Roman"/>
          <w:sz w:val="28"/>
          <w:lang w:eastAsia="cs-CZ"/>
        </w:rPr>
        <w:t>razilo do školy. Ničemu tím nepomůže, jen bude riskovat, že se to stane znovu. Důležité je spolupracovat, nezapírat a zjišťovat. Jak dlouho absence trvá? Věděl o ní někdo? Jednání na rovinu a okamžitá schůzka s výchovným poradcem školy a třídním učitelem je tím správným krokem.</w:t>
      </w: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r w:rsidRPr="00A877A9">
        <w:rPr>
          <w:rFonts w:eastAsiaTheme="minorEastAsia" w:cs="Times New Roman"/>
          <w:sz w:val="28"/>
          <w:lang w:eastAsia="cs-CZ"/>
        </w:rPr>
        <w:t>Další metodou je zjištění informace od dítěte. I pro něj je to stresující situace, často hned pozná, že vše prasklo. Paradoxně v provalení často samo doufá. Ukončí to totiž jeho bludný kruh, kdy nešlo do školy jednou, podruhé a najednou možná neví, jak do školy jít a jak vysvětlit svou nepřítomnost.</w:t>
      </w:r>
    </w:p>
    <w:p w:rsidR="00D41E26" w:rsidRDefault="00D41E26" w:rsidP="00D41E26">
      <w:pPr>
        <w:autoSpaceDE w:val="0"/>
        <w:autoSpaceDN w:val="0"/>
        <w:adjustRightInd w:val="0"/>
        <w:spacing w:after="0" w:line="360" w:lineRule="auto"/>
        <w:jc w:val="both"/>
        <w:rPr>
          <w:rFonts w:eastAsiaTheme="minorEastAsia" w:cs="Times New Roman"/>
          <w:sz w:val="28"/>
          <w:lang w:eastAsia="cs-CZ"/>
        </w:rPr>
      </w:pPr>
    </w:p>
    <w:p w:rsidR="007D613F" w:rsidRDefault="007D613F" w:rsidP="00D41E26">
      <w:pPr>
        <w:autoSpaceDE w:val="0"/>
        <w:autoSpaceDN w:val="0"/>
        <w:adjustRightInd w:val="0"/>
        <w:spacing w:after="0" w:line="360" w:lineRule="auto"/>
        <w:jc w:val="both"/>
        <w:rPr>
          <w:rFonts w:eastAsiaTheme="minorEastAsia" w:cs="Times New Roman"/>
          <w:sz w:val="28"/>
          <w:lang w:eastAsia="cs-CZ"/>
        </w:rPr>
      </w:pPr>
    </w:p>
    <w:p w:rsidR="007D613F" w:rsidRDefault="007D613F" w:rsidP="00D41E26">
      <w:pPr>
        <w:autoSpaceDE w:val="0"/>
        <w:autoSpaceDN w:val="0"/>
        <w:adjustRightInd w:val="0"/>
        <w:spacing w:after="0" w:line="360" w:lineRule="auto"/>
        <w:jc w:val="both"/>
        <w:rPr>
          <w:rFonts w:eastAsiaTheme="minorEastAsia" w:cs="Times New Roman"/>
          <w:sz w:val="28"/>
          <w:lang w:eastAsia="cs-CZ"/>
        </w:rPr>
      </w:pPr>
    </w:p>
    <w:p w:rsidR="007D613F" w:rsidRDefault="007D613F" w:rsidP="00D41E26">
      <w:pPr>
        <w:autoSpaceDE w:val="0"/>
        <w:autoSpaceDN w:val="0"/>
        <w:adjustRightInd w:val="0"/>
        <w:spacing w:after="0" w:line="360" w:lineRule="auto"/>
        <w:jc w:val="both"/>
        <w:rPr>
          <w:rFonts w:eastAsiaTheme="minorEastAsia" w:cs="Times New Roman"/>
          <w:sz w:val="28"/>
          <w:lang w:eastAsia="cs-CZ"/>
        </w:rPr>
      </w:pPr>
    </w:p>
    <w:p w:rsidR="007D613F" w:rsidRPr="00A877A9" w:rsidRDefault="007D613F" w:rsidP="00D41E26">
      <w:pPr>
        <w:autoSpaceDE w:val="0"/>
        <w:autoSpaceDN w:val="0"/>
        <w:adjustRightInd w:val="0"/>
        <w:spacing w:after="0" w:line="360" w:lineRule="auto"/>
        <w:jc w:val="both"/>
        <w:rPr>
          <w:rFonts w:eastAsiaTheme="minorEastAsia" w:cs="Times New Roman"/>
          <w:sz w:val="28"/>
          <w:lang w:eastAsia="cs-CZ"/>
        </w:rPr>
      </w:pPr>
      <w:bookmarkStart w:id="1" w:name="_GoBack"/>
      <w:bookmarkEnd w:id="1"/>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r w:rsidRPr="00A877A9">
        <w:rPr>
          <w:rFonts w:eastAsiaTheme="minorEastAsia" w:cs="Times New Roman"/>
          <w:sz w:val="28"/>
          <w:lang w:eastAsia="cs-CZ"/>
        </w:rPr>
        <w:lastRenderedPageBreak/>
        <w:t>Při jednání s dítětem je vhodné vžít se do jeho situace, jak se cítí. Nemá smysl mu nadávat a vyčítat. Rodičovskou povinností je dítě podpořit v tom, že je sice situace vážná, ale jde řešit.  A proto je důležité, aby se dítě svěřilo s tím, co se vlastně stalo. Pokud tak udělá, je vhodné ho ocenit a dát najevo, že je to problém, který se už nesmí opakovat. Současně tímto je detektivní úloha rodiče považována za ukončenou.</w:t>
      </w: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p>
    <w:p w:rsidR="00D41E26" w:rsidRPr="00A877A9" w:rsidRDefault="00D41E26" w:rsidP="00D41E26">
      <w:pPr>
        <w:autoSpaceDE w:val="0"/>
        <w:autoSpaceDN w:val="0"/>
        <w:adjustRightInd w:val="0"/>
        <w:spacing w:after="0" w:line="360" w:lineRule="auto"/>
        <w:jc w:val="both"/>
        <w:rPr>
          <w:rFonts w:eastAsiaTheme="minorEastAsia" w:cs="Times New Roman"/>
          <w:sz w:val="28"/>
          <w:lang w:eastAsia="cs-CZ"/>
        </w:rPr>
      </w:pPr>
      <w:r w:rsidRPr="00A877A9">
        <w:rPr>
          <w:rFonts w:eastAsiaTheme="minorEastAsia" w:cs="Times New Roman"/>
          <w:sz w:val="28"/>
          <w:lang w:eastAsia="cs-CZ"/>
        </w:rPr>
        <w:t>Nyní je důležitá spolupráce se školou. Pokud se jedná o závažnější problém, lze si požádat o pomoc odborníka – psychologa, orgán sociálně-právní ochrany dítěte.</w:t>
      </w:r>
    </w:p>
    <w:p w:rsidR="003718D8" w:rsidRPr="00A877A9" w:rsidRDefault="003718D8">
      <w:pPr>
        <w:rPr>
          <w:sz w:val="24"/>
        </w:rPr>
      </w:pPr>
    </w:p>
    <w:sectPr w:rsidR="003718D8" w:rsidRPr="00A87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6"/>
    <w:rsid w:val="003718D8"/>
    <w:rsid w:val="007D613F"/>
    <w:rsid w:val="00A877A9"/>
    <w:rsid w:val="00D41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1419</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Kyselová</dc:creator>
  <cp:lastModifiedBy>Iva Kyselová</cp:lastModifiedBy>
  <cp:revision>5</cp:revision>
  <dcterms:created xsi:type="dcterms:W3CDTF">2021-03-04T10:10:00Z</dcterms:created>
  <dcterms:modified xsi:type="dcterms:W3CDTF">2021-03-05T10:45:00Z</dcterms:modified>
</cp:coreProperties>
</file>